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13619A" w14:textId="013EFBC4" w:rsidR="00F447D1" w:rsidRPr="00F447D1" w:rsidRDefault="004928F5" w:rsidP="00F447D1">
      <w:r w:rsidRPr="00F447D1">
        <w:fldChar w:fldCharType="begin"/>
      </w:r>
      <w:r w:rsidRPr="00F447D1">
        <w:instrText>HYPERLINK "https://ascent.cysun.org/project/project/view/230"</w:instrText>
      </w:r>
      <w:r w:rsidRPr="00F447D1">
        <w:fldChar w:fldCharType="separate"/>
      </w:r>
      <w:r w:rsidRPr="00F447D1">
        <w:rPr>
          <w:rStyle w:val="ae"/>
        </w:rPr>
        <w:t>Ascent -- Project</w:t>
      </w:r>
      <w:r w:rsidRPr="00F447D1">
        <w:fldChar w:fldCharType="end"/>
      </w:r>
    </w:p>
    <w:p w14:paraId="32944516" w14:textId="756B20FA" w:rsidR="00F447D1" w:rsidRDefault="009A34C5" w:rsidP="00F447D1">
      <w:r>
        <w:rPr>
          <w:rFonts w:hint="eastAsia"/>
        </w:rPr>
        <w:t>U</w:t>
      </w:r>
      <w:r w:rsidRPr="009A34C5">
        <w:t>s</w:t>
      </w:r>
      <w:r>
        <w:rPr>
          <w:rFonts w:hint="eastAsia"/>
        </w:rPr>
        <w:t>ing</w:t>
      </w:r>
      <w:r w:rsidRPr="009A34C5">
        <w:t xml:space="preserve"> NASA</w:t>
      </w:r>
      <w:r>
        <w:t>’</w:t>
      </w:r>
      <w:r w:rsidRPr="009A34C5">
        <w:t>s ION-DTN to build an email system.</w:t>
      </w:r>
    </w:p>
    <w:p w14:paraId="51B10BE1" w14:textId="4B4273DA" w:rsidR="004928F5" w:rsidRDefault="004928F5" w:rsidP="00F447D1"/>
    <w:p w14:paraId="72D74DA5" w14:textId="43C17ACA" w:rsidR="009A34C5" w:rsidRPr="00063357" w:rsidRDefault="009A34C5" w:rsidP="00063357">
      <w:pPr>
        <w:pStyle w:val="2"/>
        <w:rPr>
          <w:rFonts w:hint="eastAsia"/>
        </w:rPr>
      </w:pPr>
      <w:r w:rsidRPr="009A34C5">
        <w:t>Why don’t traditional email systems work?</w:t>
      </w:r>
    </w:p>
    <w:p w14:paraId="16AFD492" w14:textId="54927420" w:rsidR="009A34C5" w:rsidRDefault="009A34C5" w:rsidP="009A34C5">
      <w:r>
        <w:t xml:space="preserve">Traditional TCP/IP and SMTP protocols rely on low-latency, uninterrupted networks because they need multiple handshakes to communicate. However, space networks have </w:t>
      </w:r>
      <w:r w:rsidRPr="009A34C5">
        <w:rPr>
          <w:b/>
          <w:bCs/>
        </w:rPr>
        <w:t>high delays</w:t>
      </w:r>
      <w:r>
        <w:t xml:space="preserve"> and </w:t>
      </w:r>
      <w:r w:rsidRPr="009A34C5">
        <w:rPr>
          <w:b/>
          <w:bCs/>
        </w:rPr>
        <w:t>frequent disruption</w:t>
      </w:r>
      <w:r w:rsidRPr="009A34C5">
        <w:rPr>
          <w:rFonts w:hint="eastAsia"/>
          <w:b/>
          <w:bCs/>
        </w:rPr>
        <w:t>s</w:t>
      </w:r>
      <w:r>
        <w:t>, making these traditional systems unreliable in such environments.</w:t>
      </w:r>
    </w:p>
    <w:p w14:paraId="019A392A" w14:textId="77777777" w:rsidR="009A34C5" w:rsidRDefault="009A34C5" w:rsidP="009A34C5">
      <w:pPr>
        <w:rPr>
          <w:b/>
          <w:bCs/>
        </w:rPr>
      </w:pPr>
      <w:r>
        <w:rPr>
          <w:noProof/>
        </w:rPr>
        <w:drawing>
          <wp:inline distT="0" distB="0" distL="0" distR="0" wp14:anchorId="687BDEA1" wp14:editId="7318C7A0">
            <wp:extent cx="5278120" cy="2430145"/>
            <wp:effectExtent l="0" t="0" r="0" b="8255"/>
            <wp:docPr id="74405110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51103" name="图片 1" descr="图示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B768" w14:textId="77777777" w:rsidR="009A34C5" w:rsidRDefault="009A34C5" w:rsidP="009A34C5">
      <w:pPr>
        <w:rPr>
          <w:b/>
          <w:bCs/>
        </w:rPr>
      </w:pPr>
      <w:r>
        <w:rPr>
          <w:noProof/>
        </w:rPr>
        <w:drawing>
          <wp:inline distT="0" distB="0" distL="0" distR="0" wp14:anchorId="18AF3452" wp14:editId="1476F68C">
            <wp:extent cx="5278120" cy="2083435"/>
            <wp:effectExtent l="0" t="0" r="0" b="0"/>
            <wp:docPr id="738884064" name="图片 1" descr="图片包含 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84064" name="图片 1" descr="图片包含 图示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B6F9" w14:textId="2BD74B7E" w:rsidR="009A34C5" w:rsidRPr="00F447D1" w:rsidRDefault="009A34C5" w:rsidP="009A34C5">
      <w:pPr>
        <w:rPr>
          <w:rFonts w:hint="eastAsia"/>
        </w:rPr>
      </w:pPr>
      <w:r w:rsidRPr="009A34C5">
        <w:t>How the email system</w:t>
      </w:r>
      <w:r>
        <w:rPr>
          <w:rFonts w:hint="eastAsia"/>
        </w:rPr>
        <w:t>s</w:t>
      </w:r>
      <w:r w:rsidRPr="009A34C5">
        <w:t xml:space="preserve"> work</w:t>
      </w:r>
    </w:p>
    <w:p w14:paraId="21264A4C" w14:textId="532F6B63" w:rsidR="00F447D1" w:rsidRDefault="00F447D1" w:rsidP="00F447D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8939FCE" wp14:editId="360F864D">
            <wp:extent cx="2457450" cy="3371850"/>
            <wp:effectExtent l="0" t="0" r="0" b="0"/>
            <wp:docPr id="692783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C0D00" w14:textId="56815053" w:rsidR="004928F5" w:rsidRDefault="009A34C5" w:rsidP="00F447D1">
      <w:pPr>
        <w:rPr>
          <w:rFonts w:hint="eastAsia"/>
          <w:b/>
          <w:bCs/>
        </w:rPr>
      </w:pPr>
      <w:r>
        <w:rPr>
          <w:rFonts w:hint="eastAsia"/>
        </w:rPr>
        <w:t xml:space="preserve">Many </w:t>
      </w:r>
      <w:r w:rsidR="004928F5" w:rsidRPr="004928F5">
        <w:t>Round-Trip</w:t>
      </w:r>
      <w:r>
        <w:rPr>
          <w:rFonts w:hint="eastAsia"/>
        </w:rPr>
        <w:t xml:space="preserve"> in SMTP</w:t>
      </w:r>
    </w:p>
    <w:p w14:paraId="0928C471" w14:textId="6E29EB08" w:rsidR="00F447D1" w:rsidRDefault="00A1340F" w:rsidP="00F447D1">
      <w:pPr>
        <w:rPr>
          <w:b/>
          <w:bCs/>
        </w:rPr>
      </w:pPr>
      <w:r>
        <w:rPr>
          <w:noProof/>
        </w:rPr>
        <w:drawing>
          <wp:inline distT="0" distB="0" distL="0" distR="0" wp14:anchorId="592A85D2" wp14:editId="3D37C3A4">
            <wp:extent cx="5278120" cy="1810385"/>
            <wp:effectExtent l="0" t="0" r="0" b="0"/>
            <wp:docPr id="55821735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17351" name="图片 1" descr="图示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7BE84" w14:textId="5367C886" w:rsidR="00F447D1" w:rsidRDefault="009A34C5" w:rsidP="00F447D1">
      <w:pPr>
        <w:rPr>
          <w:b/>
          <w:bCs/>
        </w:rPr>
      </w:pPr>
      <w:r>
        <w:rPr>
          <w:rFonts w:hint="eastAsia"/>
        </w:rPr>
        <w:t xml:space="preserve">Many </w:t>
      </w:r>
      <w:r w:rsidRPr="004928F5">
        <w:t>Round-Trip</w:t>
      </w:r>
      <w:r>
        <w:rPr>
          <w:rFonts w:hint="eastAsia"/>
        </w:rPr>
        <w:t xml:space="preserve"> in </w:t>
      </w:r>
      <w:r>
        <w:rPr>
          <w:rFonts w:hint="eastAsia"/>
        </w:rPr>
        <w:t xml:space="preserve">DNS </w:t>
      </w:r>
      <w:r w:rsidRPr="009A34C5">
        <w:t>query</w:t>
      </w:r>
    </w:p>
    <w:p w14:paraId="443DA92D" w14:textId="77777777" w:rsidR="00063357" w:rsidRDefault="00063357" w:rsidP="009A34C5">
      <w:pPr>
        <w:rPr>
          <w:b/>
          <w:bCs/>
        </w:rPr>
      </w:pPr>
    </w:p>
    <w:p w14:paraId="0B85C0C9" w14:textId="08FBED0B" w:rsidR="009A34C5" w:rsidRPr="009A34C5" w:rsidRDefault="00063357" w:rsidP="00063357">
      <w:pPr>
        <w:pStyle w:val="2"/>
      </w:pPr>
      <w:r w:rsidRPr="00063357">
        <w:t>How can we solve the problems caused by space networks?</w:t>
      </w:r>
    </w:p>
    <w:p w14:paraId="41D0AB57" w14:textId="0C8FEF07" w:rsidR="00CE0DFE" w:rsidRPr="009A34C5" w:rsidRDefault="009A34C5" w:rsidP="009A34C5">
      <w:r w:rsidRPr="009A34C5">
        <w:t xml:space="preserve">DTN uses </w:t>
      </w:r>
      <w:r w:rsidRPr="009A34C5">
        <w:t>“</w:t>
      </w:r>
      <w:r w:rsidRPr="009A34C5">
        <w:rPr>
          <w:b/>
          <w:bCs/>
        </w:rPr>
        <w:t>store</w:t>
      </w:r>
      <w:r>
        <w:rPr>
          <w:rFonts w:hint="eastAsia"/>
          <w:b/>
          <w:bCs/>
        </w:rPr>
        <w:t xml:space="preserve"> </w:t>
      </w:r>
      <w:r w:rsidRPr="009A34C5">
        <w:rPr>
          <w:b/>
          <w:bCs/>
        </w:rPr>
        <w:t>and</w:t>
      </w:r>
      <w:r>
        <w:rPr>
          <w:rFonts w:hint="eastAsia"/>
          <w:b/>
          <w:bCs/>
        </w:rPr>
        <w:t xml:space="preserve"> </w:t>
      </w:r>
      <w:r w:rsidRPr="009A34C5">
        <w:rPr>
          <w:b/>
          <w:bCs/>
        </w:rPr>
        <w:t>forward</w:t>
      </w:r>
      <w:r w:rsidRPr="009A34C5">
        <w:t>”</w:t>
      </w:r>
      <w:r w:rsidRPr="009A34C5">
        <w:t xml:space="preserve"> technology, which solves the problems of high delay and frequent disruption</w:t>
      </w:r>
      <w:r w:rsidRPr="009A34C5">
        <w:rPr>
          <w:rFonts w:hint="eastAsia"/>
        </w:rPr>
        <w:t>s</w:t>
      </w:r>
      <w:r w:rsidRPr="009A34C5">
        <w:t>.</w:t>
      </w:r>
    </w:p>
    <w:p w14:paraId="2E300D6A" w14:textId="4D2E419F" w:rsidR="00750851" w:rsidRDefault="007806D3" w:rsidP="00F447D1">
      <w:r>
        <w:rPr>
          <w:noProof/>
        </w:rPr>
        <w:lastRenderedPageBreak/>
        <w:drawing>
          <wp:inline distT="0" distB="0" distL="0" distR="0" wp14:anchorId="02984270" wp14:editId="45E3F180">
            <wp:extent cx="4251325" cy="2390890"/>
            <wp:effectExtent l="0" t="0" r="0" b="9525"/>
            <wp:docPr id="1109547232" name="图片 6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547232" name="图片 6" descr="电脑萤幕画面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736" cy="2397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E0DFE">
        <w:rPr>
          <w:rFonts w:hint="eastAsia"/>
          <w:noProof/>
        </w:rPr>
        <w:drawing>
          <wp:inline distT="0" distB="0" distL="0" distR="0" wp14:anchorId="4FBAA783" wp14:editId="2EAABCBF">
            <wp:extent cx="4268912" cy="3200400"/>
            <wp:effectExtent l="0" t="0" r="0" b="0"/>
            <wp:docPr id="1616711218" name="图片 5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11218" name="图片 5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633" cy="320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FACC" w14:textId="04E145AE" w:rsidR="00750851" w:rsidRDefault="007806D3" w:rsidP="00F447D1">
      <w:r w:rsidRPr="007806D3">
        <w:t>Store and Forward</w:t>
      </w:r>
    </w:p>
    <w:p w14:paraId="32691977" w14:textId="7AD8050B" w:rsidR="00AF7998" w:rsidRDefault="004928F5" w:rsidP="00F447D1">
      <w:r>
        <w:rPr>
          <w:noProof/>
        </w:rPr>
        <w:lastRenderedPageBreak/>
        <w:drawing>
          <wp:inline distT="0" distB="0" distL="0" distR="0" wp14:anchorId="4C467FE4" wp14:editId="06C2EBBD">
            <wp:extent cx="5278120" cy="2815590"/>
            <wp:effectExtent l="0" t="0" r="0" b="3810"/>
            <wp:docPr id="234177749" name="图片 1" descr="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177749" name="图片 1" descr="日程表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CCD4" w14:textId="0939FE2E" w:rsidR="004928F5" w:rsidRPr="00F447D1" w:rsidRDefault="009A34C5" w:rsidP="00F447D1">
      <w:r w:rsidRPr="009A34C5">
        <w:t xml:space="preserve">DTN adds a </w:t>
      </w:r>
      <w:r w:rsidRPr="009A34C5">
        <w:t>“</w:t>
      </w:r>
      <w:r w:rsidRPr="009A34C5">
        <w:t>bundle</w:t>
      </w:r>
      <w:r w:rsidRPr="009A34C5">
        <w:t>”</w:t>
      </w:r>
      <w:r w:rsidRPr="009A34C5">
        <w:t xml:space="preserve"> layer on top of the transport layer. This bundle layer enables the </w:t>
      </w:r>
      <w:r w:rsidRPr="009A34C5">
        <w:t>“</w:t>
      </w:r>
      <w:r w:rsidRPr="009A34C5">
        <w:t>store and forward</w:t>
      </w:r>
      <w:r w:rsidRPr="009A34C5">
        <w:t>”</w:t>
      </w:r>
      <w:r w:rsidRPr="009A34C5">
        <w:t xml:space="preserve"> feature.</w:t>
      </w:r>
    </w:p>
    <w:p w14:paraId="5427AA29" w14:textId="5786003F" w:rsidR="00F447D1" w:rsidRDefault="00F447D1" w:rsidP="00F447D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D6E62D9" wp14:editId="2E517C1A">
            <wp:simplePos x="0" y="0"/>
            <wp:positionH relativeFrom="column">
              <wp:posOffset>68580</wp:posOffset>
            </wp:positionH>
            <wp:positionV relativeFrom="paragraph">
              <wp:posOffset>139700</wp:posOffset>
            </wp:positionV>
            <wp:extent cx="1879600" cy="2003425"/>
            <wp:effectExtent l="0" t="0" r="6350" b="0"/>
            <wp:wrapNone/>
            <wp:docPr id="959258580" name="图片 4" descr="手机屏幕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58580" name="图片 4" descr="手机屏幕截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960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104AF4" w14:textId="301BFD39" w:rsidR="00F447D1" w:rsidRDefault="00F447D1" w:rsidP="00F447D1">
      <w:pPr>
        <w:rPr>
          <w:b/>
          <w:bCs/>
        </w:rPr>
      </w:pPr>
    </w:p>
    <w:p w14:paraId="60FF8A87" w14:textId="616EB67E" w:rsidR="00F447D1" w:rsidRDefault="004928F5" w:rsidP="00F447D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2AFAD91E" wp14:editId="5FC08F6B">
            <wp:simplePos x="0" y="0"/>
            <wp:positionH relativeFrom="column">
              <wp:posOffset>2113280</wp:posOffset>
            </wp:positionH>
            <wp:positionV relativeFrom="paragraph">
              <wp:posOffset>22225</wp:posOffset>
            </wp:positionV>
            <wp:extent cx="3108325" cy="1460500"/>
            <wp:effectExtent l="0" t="0" r="0" b="6350"/>
            <wp:wrapNone/>
            <wp:docPr id="15188574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325" cy="146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C50998" w14:textId="5F818478" w:rsidR="00F447D1" w:rsidRDefault="00F447D1" w:rsidP="00F447D1">
      <w:pPr>
        <w:rPr>
          <w:b/>
          <w:bCs/>
        </w:rPr>
      </w:pPr>
    </w:p>
    <w:p w14:paraId="7F373EE9" w14:textId="49CE4809" w:rsidR="00F447D1" w:rsidRDefault="00F447D1" w:rsidP="00F447D1">
      <w:pPr>
        <w:rPr>
          <w:b/>
          <w:bCs/>
        </w:rPr>
      </w:pPr>
    </w:p>
    <w:p w14:paraId="02270CA9" w14:textId="358531D1" w:rsidR="00F447D1" w:rsidRDefault="00F447D1" w:rsidP="00F447D1">
      <w:pPr>
        <w:rPr>
          <w:b/>
          <w:bCs/>
        </w:rPr>
      </w:pPr>
    </w:p>
    <w:p w14:paraId="41D02FBB" w14:textId="1021837F" w:rsidR="00F447D1" w:rsidRDefault="00F447D1" w:rsidP="00F447D1">
      <w:pPr>
        <w:rPr>
          <w:b/>
          <w:bCs/>
        </w:rPr>
      </w:pPr>
    </w:p>
    <w:p w14:paraId="78347F65" w14:textId="7F202055" w:rsidR="00F447D1" w:rsidRDefault="00F447D1" w:rsidP="00F447D1">
      <w:pPr>
        <w:rPr>
          <w:b/>
          <w:bCs/>
        </w:rPr>
      </w:pPr>
    </w:p>
    <w:p w14:paraId="0404043D" w14:textId="67C0905A" w:rsidR="00F447D1" w:rsidRDefault="00F447D1" w:rsidP="00F447D1">
      <w:pPr>
        <w:rPr>
          <w:b/>
          <w:bCs/>
        </w:rPr>
      </w:pPr>
    </w:p>
    <w:p w14:paraId="07147A08" w14:textId="77777777" w:rsidR="00F447D1" w:rsidRDefault="00F447D1" w:rsidP="00F447D1">
      <w:pPr>
        <w:rPr>
          <w:rFonts w:hint="eastAsia"/>
          <w:b/>
          <w:bCs/>
        </w:rPr>
      </w:pPr>
    </w:p>
    <w:p w14:paraId="312D07E3" w14:textId="77777777" w:rsidR="00F447D1" w:rsidRDefault="00F447D1" w:rsidP="00F447D1">
      <w:pPr>
        <w:rPr>
          <w:b/>
          <w:bCs/>
        </w:rPr>
      </w:pPr>
    </w:p>
    <w:p w14:paraId="2C9A8C33" w14:textId="25AD0C00" w:rsidR="00F447D1" w:rsidRDefault="00063357" w:rsidP="00063357">
      <w:pPr>
        <w:pStyle w:val="2"/>
        <w:rPr>
          <w:rFonts w:hint="eastAsia"/>
        </w:rPr>
      </w:pPr>
      <w:r>
        <w:rPr>
          <w:rFonts w:hint="eastAsia"/>
        </w:rPr>
        <w:t>How to</w:t>
      </w:r>
      <w:r w:rsidRPr="00063357">
        <w:t xml:space="preserve"> combining the email system with </w:t>
      </w:r>
      <w:proofErr w:type="gramStart"/>
      <w:r w:rsidRPr="00063357">
        <w:t>DTN</w:t>
      </w:r>
      <w:r>
        <w:rPr>
          <w:rFonts w:hint="eastAsia"/>
        </w:rPr>
        <w:t xml:space="preserve"> ?</w:t>
      </w:r>
      <w:proofErr w:type="gramEnd"/>
    </w:p>
    <w:p w14:paraId="655F9941" w14:textId="77777777" w:rsidR="004928F5" w:rsidRDefault="00F447D1" w:rsidP="00F447D1">
      <w:pPr>
        <w:rPr>
          <w:noProof/>
        </w:rPr>
      </w:pPr>
      <w:hyperlink r:id="rId15" w:history="1">
        <w:r w:rsidRPr="00F447D1">
          <w:rPr>
            <w:rStyle w:val="ae"/>
          </w:rPr>
          <w:t>draft-johnson-dtn-interplanetary-smtp-01 - A method for delivery of SMTP messages over Bundle Protocol networks.</w:t>
        </w:r>
      </w:hyperlink>
      <w:r w:rsidR="004928F5" w:rsidRPr="004928F5">
        <w:rPr>
          <w:noProof/>
        </w:rPr>
        <w:t xml:space="preserve"> </w:t>
      </w:r>
    </w:p>
    <w:p w14:paraId="20F7A1D9" w14:textId="77777777" w:rsidR="004928F5" w:rsidRDefault="004928F5" w:rsidP="00F447D1">
      <w:pPr>
        <w:rPr>
          <w:noProof/>
        </w:rPr>
      </w:pPr>
    </w:p>
    <w:p w14:paraId="40014E27" w14:textId="1F87348C" w:rsidR="00F447D1" w:rsidRDefault="004928F5" w:rsidP="00F447D1">
      <w:r>
        <w:rPr>
          <w:noProof/>
        </w:rPr>
        <w:lastRenderedPageBreak/>
        <w:drawing>
          <wp:inline distT="0" distB="0" distL="0" distR="0" wp14:anchorId="3B6B1FD8" wp14:editId="3F429A51">
            <wp:extent cx="5278120" cy="1263650"/>
            <wp:effectExtent l="0" t="0" r="0" b="0"/>
            <wp:docPr id="882716700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716700" name="图片 1" descr="图示&#10;&#10;AI 生成的内容可能不正确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6A91" w14:textId="2806F07D" w:rsidR="008C16D2" w:rsidRDefault="00725A4D" w:rsidP="00F447D1">
      <w:r>
        <w:rPr>
          <w:noProof/>
        </w:rPr>
        <w:drawing>
          <wp:inline distT="0" distB="0" distL="0" distR="0" wp14:anchorId="1610DDEC" wp14:editId="6153456F">
            <wp:extent cx="5278120" cy="3518535"/>
            <wp:effectExtent l="0" t="0" r="0" b="5715"/>
            <wp:docPr id="1380707887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07887" name="图片 1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D5AE" w14:textId="5D5F1D25" w:rsidR="00063357" w:rsidRPr="00F447D1" w:rsidRDefault="00063357" w:rsidP="00F447D1">
      <w:pPr>
        <w:rPr>
          <w:rFonts w:hint="eastAsia"/>
        </w:rPr>
      </w:pPr>
      <w:r>
        <w:rPr>
          <w:rFonts w:hint="eastAsia"/>
        </w:rPr>
        <w:t>Gateway</w:t>
      </w:r>
    </w:p>
    <w:p w14:paraId="52BD176C" w14:textId="24EDF22E" w:rsidR="004928F5" w:rsidRDefault="00F447D1" w:rsidP="00F447D1">
      <w:pPr>
        <w:rPr>
          <w:rFonts w:hint="eastAsia"/>
        </w:rPr>
      </w:pPr>
      <w:hyperlink r:id="rId18" w:history="1">
        <w:r w:rsidRPr="00F447D1">
          <w:rPr>
            <w:rStyle w:val="ae"/>
          </w:rPr>
          <w:t>draft-blanchet-dtn-email-over-bp-05 - Encapsulati</w:t>
        </w:r>
        <w:r w:rsidRPr="00F447D1">
          <w:rPr>
            <w:rStyle w:val="ae"/>
          </w:rPr>
          <w:t>o</w:t>
        </w:r>
        <w:r w:rsidRPr="00F447D1">
          <w:rPr>
            <w:rStyle w:val="ae"/>
          </w:rPr>
          <w:t xml:space="preserve">n of Email over Delay-Tolerant </w:t>
        </w:r>
        <w:proofErr w:type="gramStart"/>
        <w:r w:rsidRPr="00F447D1">
          <w:rPr>
            <w:rStyle w:val="ae"/>
          </w:rPr>
          <w:t>Networks(</w:t>
        </w:r>
        <w:proofErr w:type="gramEnd"/>
        <w:r w:rsidRPr="00F447D1">
          <w:rPr>
            <w:rStyle w:val="ae"/>
          </w:rPr>
          <w:t>DTN) using the Bundle Protocol</w:t>
        </w:r>
      </w:hyperlink>
    </w:p>
    <w:p w14:paraId="4FDB5FC3" w14:textId="3CCDFD6E" w:rsidR="004928F5" w:rsidRDefault="00D836F9" w:rsidP="004928F5">
      <w:r>
        <w:rPr>
          <w:noProof/>
        </w:rPr>
        <w:drawing>
          <wp:inline distT="0" distB="0" distL="0" distR="0" wp14:anchorId="45804505" wp14:editId="18B25607">
            <wp:extent cx="5278120" cy="2836545"/>
            <wp:effectExtent l="0" t="0" r="0" b="1905"/>
            <wp:docPr id="851084126" name="图片 1" descr="图片包含 示意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84126" name="图片 1" descr="图片包含 示意图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864B" w14:textId="0D7D0C7D" w:rsidR="004928F5" w:rsidRDefault="00063357" w:rsidP="00F447D1">
      <w:pPr>
        <w:rPr>
          <w:rFonts w:hint="eastAsia"/>
        </w:rPr>
      </w:pPr>
      <w:r w:rsidRPr="00063357">
        <w:t>Batch SMTP</w:t>
      </w:r>
      <w:r>
        <w:rPr>
          <w:rFonts w:hint="eastAsia"/>
        </w:rPr>
        <w:t xml:space="preserve"> (</w:t>
      </w:r>
      <w:r w:rsidRPr="00063357">
        <w:t>Both sides are trusted nodes, so there</w:t>
      </w:r>
      <w:r w:rsidRPr="00063357">
        <w:t>’</w:t>
      </w:r>
      <w:r w:rsidRPr="00063357">
        <w:t>s no need for extra handshakes.</w:t>
      </w:r>
      <w:r>
        <w:rPr>
          <w:rFonts w:hint="eastAsia"/>
        </w:rPr>
        <w:t>)</w:t>
      </w:r>
    </w:p>
    <w:p w14:paraId="5373D9A7" w14:textId="77777777" w:rsidR="008C16D2" w:rsidRDefault="008C16D2" w:rsidP="008C16D2">
      <w:hyperlink r:id="rId20" w:history="1">
        <w:r>
          <w:rPr>
            <w:rStyle w:val="ae"/>
          </w:rPr>
          <w:t>draft-johnson-dtn-interplanetary-dns-04 - An Interplanetary DNS Model</w:t>
        </w:r>
      </w:hyperlink>
    </w:p>
    <w:p w14:paraId="1E71CFBC" w14:textId="77777777" w:rsidR="008C16D2" w:rsidRDefault="008C16D2" w:rsidP="008C16D2">
      <w:pPr>
        <w:rPr>
          <w:b/>
          <w:bCs/>
        </w:rPr>
      </w:pPr>
      <w:r>
        <w:rPr>
          <w:noProof/>
        </w:rPr>
        <w:drawing>
          <wp:inline distT="0" distB="0" distL="0" distR="0" wp14:anchorId="0F3B20A3" wp14:editId="6A5FCFAD">
            <wp:extent cx="5278120" cy="2692400"/>
            <wp:effectExtent l="0" t="0" r="0" b="0"/>
            <wp:docPr id="1420864072" name="图片 1" descr="图示, 日程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864072" name="图片 1" descr="图示, 日程表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9A747" w14:textId="0D97BB7F" w:rsidR="008C16D2" w:rsidRDefault="008C16D2" w:rsidP="008C16D2">
      <w:pPr>
        <w:rPr>
          <w:b/>
          <w:bCs/>
        </w:rPr>
      </w:pPr>
      <w:r>
        <w:rPr>
          <w:noProof/>
        </w:rPr>
        <w:drawing>
          <wp:inline distT="0" distB="0" distL="0" distR="0" wp14:anchorId="11009EC7" wp14:editId="3CE3A8E0">
            <wp:extent cx="5278120" cy="1403350"/>
            <wp:effectExtent l="0" t="0" r="0" b="6350"/>
            <wp:docPr id="908329405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29405" name="图片 1" descr="图示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85D8" w14:textId="1314CBF1" w:rsidR="008C16D2" w:rsidRDefault="008C16D2" w:rsidP="008C16D2">
      <w:r w:rsidRPr="008C16D2">
        <w:t>Name servers for off-world domains are not "real". Must be gateways</w:t>
      </w:r>
      <w:r>
        <w:rPr>
          <w:rFonts w:hint="eastAsia"/>
        </w:rPr>
        <w:t>.</w:t>
      </w:r>
    </w:p>
    <w:p w14:paraId="7F0C0035" w14:textId="77777777" w:rsidR="00063357" w:rsidRPr="00F447D1" w:rsidRDefault="00063357" w:rsidP="008C16D2"/>
    <w:p w14:paraId="564CA034" w14:textId="16AAF545" w:rsidR="008C16D2" w:rsidRDefault="008C16D2" w:rsidP="00F447D1">
      <w:r>
        <w:rPr>
          <w:noProof/>
        </w:rPr>
        <w:drawing>
          <wp:inline distT="0" distB="0" distL="0" distR="0" wp14:anchorId="379010F0" wp14:editId="166D89F4">
            <wp:extent cx="5278120" cy="2967990"/>
            <wp:effectExtent l="0" t="0" r="0" b="3810"/>
            <wp:docPr id="1713969711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69711" name="图片 1" descr="图示&#10;&#10;AI 生成的内容可能不正确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5E8B" w14:textId="77777777" w:rsidR="008C16D2" w:rsidRDefault="008C16D2" w:rsidP="00F447D1"/>
    <w:p w14:paraId="2A957FB2" w14:textId="77777777" w:rsidR="00063357" w:rsidRDefault="00063357" w:rsidP="00F447D1"/>
    <w:p w14:paraId="6597AAA1" w14:textId="77777777" w:rsidR="00063357" w:rsidRDefault="00063357" w:rsidP="00F447D1">
      <w:pPr>
        <w:rPr>
          <w:rFonts w:hint="eastAsia"/>
        </w:rPr>
      </w:pPr>
    </w:p>
    <w:p w14:paraId="5ADC6044" w14:textId="6B892715" w:rsidR="007806D3" w:rsidRDefault="004928F5">
      <w:hyperlink r:id="rId24" w:history="1">
        <w:r w:rsidRPr="00F447D1">
          <w:rPr>
            <w:rStyle w:val="ae"/>
          </w:rPr>
          <w:t>Ascent -- Project</w:t>
        </w:r>
      </w:hyperlink>
    </w:p>
    <w:p w14:paraId="17148B8C" w14:textId="0E475467" w:rsidR="004928F5" w:rsidRDefault="004928F5">
      <w:r>
        <w:rPr>
          <w:noProof/>
        </w:rPr>
        <w:drawing>
          <wp:inline distT="0" distB="0" distL="0" distR="0" wp14:anchorId="617DBB46" wp14:editId="18148706">
            <wp:extent cx="5278120" cy="1825625"/>
            <wp:effectExtent l="0" t="0" r="0" b="3175"/>
            <wp:docPr id="437355884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55884" name="图片 1" descr="图示&#10;&#10;AI 生成的内容可能不正确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E0B2" w14:textId="3D119E70" w:rsidR="00831428" w:rsidRDefault="00831428">
      <w:r>
        <w:rPr>
          <w:noProof/>
        </w:rPr>
        <w:drawing>
          <wp:inline distT="0" distB="0" distL="0" distR="0" wp14:anchorId="67F7FC16" wp14:editId="13EF4006">
            <wp:extent cx="4394038" cy="2660552"/>
            <wp:effectExtent l="0" t="0" r="6985" b="6985"/>
            <wp:docPr id="1493912823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12823" name="图片 1" descr="图示&#10;&#10;AI 生成的内容可能不正确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4038" cy="266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EEA8" w14:textId="7493823F" w:rsidR="00831428" w:rsidRDefault="00831428">
      <w:r>
        <w:rPr>
          <w:noProof/>
        </w:rPr>
        <w:drawing>
          <wp:inline distT="0" distB="0" distL="0" distR="0" wp14:anchorId="59F8980E" wp14:editId="3FB1AC93">
            <wp:extent cx="4403563" cy="2965341"/>
            <wp:effectExtent l="0" t="0" r="0" b="6985"/>
            <wp:docPr id="1888296368" name="图片 1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96368" name="图片 1" descr="图示&#10;&#10;AI 生成的内容可能不正确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3563" cy="296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848B" w14:textId="77777777" w:rsidR="00063357" w:rsidRDefault="00063357"/>
    <w:p w14:paraId="49FD71C6" w14:textId="77777777" w:rsidR="00063357" w:rsidRDefault="00063357"/>
    <w:p w14:paraId="4FCA9E73" w14:textId="77777777" w:rsidR="00063357" w:rsidRDefault="00063357"/>
    <w:p w14:paraId="2744DDF4" w14:textId="1199C203" w:rsidR="00831428" w:rsidRDefault="00063357">
      <w:r>
        <w:rPr>
          <w:rFonts w:hint="eastAsia"/>
        </w:rPr>
        <w:lastRenderedPageBreak/>
        <w:t xml:space="preserve">My </w:t>
      </w:r>
      <w:r w:rsidR="00755E6D" w:rsidRPr="00755E6D">
        <w:t>implementation</w:t>
      </w:r>
    </w:p>
    <w:p w14:paraId="4FAF3F35" w14:textId="6DE67DB2" w:rsidR="00755E6D" w:rsidRDefault="008B789C">
      <w:r>
        <w:rPr>
          <w:noProof/>
        </w:rPr>
        <w:drawing>
          <wp:inline distT="0" distB="0" distL="0" distR="0" wp14:anchorId="3E710874" wp14:editId="05F8292F">
            <wp:extent cx="5276850" cy="2895600"/>
            <wp:effectExtent l="0" t="0" r="0" b="0"/>
            <wp:docPr id="937077743" name="图片 7" descr="图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77743" name="图片 7" descr="图示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18347" w14:textId="77777777" w:rsidR="000B32B9" w:rsidRDefault="000B32B9"/>
    <w:p w14:paraId="46910208" w14:textId="1DF71377" w:rsidR="000B32B9" w:rsidRDefault="00063357" w:rsidP="000B32B9">
      <w:r w:rsidRPr="00063357">
        <w:t xml:space="preserve">Deep Space Email </w:t>
      </w:r>
      <w:r>
        <w:rPr>
          <w:rFonts w:hint="eastAsia"/>
        </w:rPr>
        <w:t>R</w:t>
      </w:r>
      <w:r w:rsidRPr="00063357">
        <w:t>etrieval Delay Performance Experiment</w:t>
      </w:r>
    </w:p>
    <w:p w14:paraId="1C1DB14A" w14:textId="77777777" w:rsidR="00063357" w:rsidRDefault="00063357" w:rsidP="000B32B9"/>
    <w:p w14:paraId="4407D20F" w14:textId="2AB27ACC" w:rsidR="000B32B9" w:rsidRDefault="000B32B9" w:rsidP="000B32B9">
      <w:r w:rsidRPr="003D0E52">
        <w:t>Background</w:t>
      </w:r>
    </w:p>
    <w:p w14:paraId="091E9746" w14:textId="6C55B6F4" w:rsidR="00063357" w:rsidRDefault="00063357" w:rsidP="00063357">
      <w:pPr>
        <w:rPr>
          <w:rFonts w:hint="eastAsia"/>
        </w:rPr>
      </w:pPr>
      <w:r>
        <w:t>Johnson</w:t>
      </w:r>
      <w:r>
        <w:t>’</w:t>
      </w:r>
      <w:r>
        <w:t>s solution (draft-</w:t>
      </w:r>
      <w:proofErr w:type="spellStart"/>
      <w:r>
        <w:t>johnson</w:t>
      </w:r>
      <w:proofErr w:type="spellEnd"/>
      <w:r>
        <w:t>-</w:t>
      </w:r>
      <w:proofErr w:type="spellStart"/>
      <w:r>
        <w:t>dtn</w:t>
      </w:r>
      <w:proofErr w:type="spellEnd"/>
      <w:r>
        <w:t xml:space="preserve">-interplanetary-smtp) and the </w:t>
      </w:r>
      <w:r w:rsidRPr="00063357">
        <w:rPr>
          <w:i/>
          <w:iCs/>
        </w:rPr>
        <w:t>SMTP Gatewaying Across Delay Tolerant Networks</w:t>
      </w:r>
      <w:r>
        <w:t xml:space="preserve"> project have reduced the impact of interplanetary delay and disruption on email delivery. They efficiently deliver SMTP emails via DTN to mailbox on other planets.</w:t>
      </w:r>
    </w:p>
    <w:p w14:paraId="0CB41155" w14:textId="76FC3470" w:rsidR="000B32B9" w:rsidRDefault="00063357" w:rsidP="000B32B9">
      <w:pPr>
        <w:rPr>
          <w:rFonts w:hint="eastAsia"/>
        </w:rPr>
      </w:pPr>
      <w:r>
        <w:t>However, problems arise when users travel to another planet and want to check their emails: their messages are still delivered to their original planet</w:t>
      </w:r>
      <w:r>
        <w:t>’</w:t>
      </w:r>
      <w:r>
        <w:t>s mailbox, but the process of retrieving emails is still performed using the traditional TCP-based IMAP protocol. Syncing mail folders and confirming each message are still greatly affected by the high interplanetary latency.</w:t>
      </w:r>
    </w:p>
    <w:p w14:paraId="7309A3F2" w14:textId="77777777" w:rsidR="000B32B9" w:rsidRDefault="000B32B9" w:rsidP="000B32B9"/>
    <w:p w14:paraId="53E37259" w14:textId="77777777" w:rsidR="000B32B9" w:rsidRDefault="000B32B9" w:rsidP="000B32B9">
      <w:r w:rsidRPr="003D0E52">
        <w:t>Scenario Description</w:t>
      </w:r>
    </w:p>
    <w:p w14:paraId="77DC31C7" w14:textId="4BE5BA91" w:rsidR="00063357" w:rsidRDefault="00063357" w:rsidP="00063357">
      <w:r>
        <w:t xml:space="preserve">First, 1,000 emails (Body: </w:t>
      </w:r>
      <w:r>
        <w:t>“</w:t>
      </w:r>
      <w:r>
        <w:t>Hello</w:t>
      </w:r>
      <w:r>
        <w:t>”</w:t>
      </w:r>
      <w:r>
        <w:t>) are sent to the mail-2 server on the Moon.</w:t>
      </w:r>
      <w:r>
        <w:rPr>
          <w:rFonts w:hint="eastAsia"/>
        </w:rPr>
        <w:t xml:space="preserve"> It means t</w:t>
      </w:r>
      <w:r>
        <w:t>he recipient on the Moon has already successfully received their emails on the lunar email server.</w:t>
      </w:r>
    </w:p>
    <w:p w14:paraId="00633663" w14:textId="7E30D564" w:rsidR="00063357" w:rsidRDefault="00063357" w:rsidP="00063357">
      <w:r>
        <w:t>Later, the recipient travels to Earth and wants to check these emails there</w:t>
      </w:r>
      <w:r>
        <w:rPr>
          <w:rFonts w:hint="eastAsia"/>
        </w:rPr>
        <w:t xml:space="preserve">. </w:t>
      </w:r>
      <w:r>
        <w:t>So,</w:t>
      </w:r>
      <w:r>
        <w:rPr>
          <w:rFonts w:hint="eastAsia"/>
        </w:rPr>
        <w:t xml:space="preserve"> t</w:t>
      </w:r>
      <w:r>
        <w:t>he recipient uses the Thunderbird client on mail-3 to retrieve these new emails via the IMAP protocol.</w:t>
      </w:r>
    </w:p>
    <w:p w14:paraId="770A8479" w14:textId="77777777" w:rsidR="00063357" w:rsidRDefault="00063357" w:rsidP="00063357">
      <w:pPr>
        <w:rPr>
          <w:rFonts w:hint="eastAsia"/>
        </w:rPr>
      </w:pPr>
    </w:p>
    <w:p w14:paraId="28D6769C" w14:textId="4F66A3C4" w:rsidR="000B32B9" w:rsidRPr="000B32B9" w:rsidRDefault="00063357">
      <w:pPr>
        <w:rPr>
          <w:rFonts w:hint="eastAsia"/>
        </w:rPr>
      </w:pPr>
      <w:r>
        <w:rPr>
          <w:rFonts w:hint="eastAsia"/>
        </w:rPr>
        <w:t>I</w:t>
      </w:r>
      <w:r>
        <w:t xml:space="preserve"> test different physical one-way network delays (0s/1s/2s/5s), and record the total time required to retrieve all emails (</w:t>
      </w:r>
      <w:r w:rsidRPr="00063357">
        <w:t xml:space="preserve">overall </w:t>
      </w:r>
      <w:r>
        <w:t xml:space="preserve">retrieval time). The results are shown in the following </w:t>
      </w:r>
      <w:r>
        <w:lastRenderedPageBreak/>
        <w:t>table.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2317"/>
        <w:gridCol w:w="2171"/>
        <w:gridCol w:w="1744"/>
        <w:gridCol w:w="2070"/>
      </w:tblGrid>
      <w:tr w:rsidR="00E82B42" w:rsidRPr="00E82B42" w14:paraId="51E1B44B" w14:textId="77777777" w:rsidTr="00063357">
        <w:trPr>
          <w:trHeight w:val="260"/>
        </w:trPr>
        <w:tc>
          <w:tcPr>
            <w:tcW w:w="2317" w:type="dxa"/>
            <w:noWrap/>
            <w:hideMark/>
          </w:tcPr>
          <w:p w14:paraId="1BC10A4E" w14:textId="12B60C15" w:rsidR="00E82B42" w:rsidRPr="00E82B42" w:rsidRDefault="003B1A57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hint="eastAsia"/>
              </w:rPr>
              <w:t>Body</w:t>
            </w:r>
          </w:p>
        </w:tc>
        <w:tc>
          <w:tcPr>
            <w:tcW w:w="2171" w:type="dxa"/>
            <w:noWrap/>
            <w:hideMark/>
          </w:tcPr>
          <w:p w14:paraId="57B521C2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number of emails</w:t>
            </w:r>
          </w:p>
        </w:tc>
        <w:tc>
          <w:tcPr>
            <w:tcW w:w="1744" w:type="dxa"/>
            <w:noWrap/>
            <w:hideMark/>
          </w:tcPr>
          <w:p w14:paraId="5ADCFDFF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Delay</w:t>
            </w:r>
          </w:p>
        </w:tc>
        <w:tc>
          <w:tcPr>
            <w:tcW w:w="2070" w:type="dxa"/>
            <w:noWrap/>
            <w:hideMark/>
          </w:tcPr>
          <w:p w14:paraId="6B08F667" w14:textId="08E43A31" w:rsidR="00E82B42" w:rsidRPr="00E82B42" w:rsidRDefault="00063357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063357"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  <w:t xml:space="preserve">overall </w:t>
            </w:r>
            <w:r w:rsidR="00E82B42"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retrieval time</w:t>
            </w:r>
          </w:p>
        </w:tc>
      </w:tr>
      <w:tr w:rsidR="00E82B42" w:rsidRPr="00E82B42" w14:paraId="0F169633" w14:textId="77777777" w:rsidTr="00063357">
        <w:trPr>
          <w:trHeight w:val="260"/>
        </w:trPr>
        <w:tc>
          <w:tcPr>
            <w:tcW w:w="2317" w:type="dxa"/>
            <w:noWrap/>
            <w:hideMark/>
          </w:tcPr>
          <w:p w14:paraId="5ACE8A38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Hello</w:t>
            </w:r>
          </w:p>
        </w:tc>
        <w:tc>
          <w:tcPr>
            <w:tcW w:w="2171" w:type="dxa"/>
            <w:noWrap/>
            <w:hideMark/>
          </w:tcPr>
          <w:p w14:paraId="4099728A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1744" w:type="dxa"/>
            <w:noWrap/>
            <w:hideMark/>
          </w:tcPr>
          <w:p w14:paraId="59CBFD0F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0s</w:t>
            </w:r>
          </w:p>
        </w:tc>
        <w:tc>
          <w:tcPr>
            <w:tcW w:w="2070" w:type="dxa"/>
            <w:noWrap/>
            <w:hideMark/>
          </w:tcPr>
          <w:p w14:paraId="01B81BFE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19s</w:t>
            </w:r>
          </w:p>
        </w:tc>
      </w:tr>
      <w:tr w:rsidR="00E82B42" w:rsidRPr="00E82B42" w14:paraId="3AF7D87B" w14:textId="77777777" w:rsidTr="00063357">
        <w:trPr>
          <w:trHeight w:val="260"/>
        </w:trPr>
        <w:tc>
          <w:tcPr>
            <w:tcW w:w="2317" w:type="dxa"/>
            <w:noWrap/>
            <w:hideMark/>
          </w:tcPr>
          <w:p w14:paraId="708CDB79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Hello</w:t>
            </w:r>
          </w:p>
        </w:tc>
        <w:tc>
          <w:tcPr>
            <w:tcW w:w="2171" w:type="dxa"/>
            <w:noWrap/>
            <w:hideMark/>
          </w:tcPr>
          <w:p w14:paraId="66CCA398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1744" w:type="dxa"/>
            <w:noWrap/>
            <w:hideMark/>
          </w:tcPr>
          <w:p w14:paraId="53ACFB20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1s</w:t>
            </w:r>
          </w:p>
        </w:tc>
        <w:tc>
          <w:tcPr>
            <w:tcW w:w="2070" w:type="dxa"/>
            <w:noWrap/>
            <w:hideMark/>
          </w:tcPr>
          <w:p w14:paraId="2E2ACC99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33s</w:t>
            </w:r>
          </w:p>
        </w:tc>
      </w:tr>
      <w:tr w:rsidR="00E82B42" w:rsidRPr="00E82B42" w14:paraId="34F2A7A6" w14:textId="77777777" w:rsidTr="00063357">
        <w:trPr>
          <w:trHeight w:val="260"/>
        </w:trPr>
        <w:tc>
          <w:tcPr>
            <w:tcW w:w="2317" w:type="dxa"/>
            <w:noWrap/>
            <w:hideMark/>
          </w:tcPr>
          <w:p w14:paraId="5138CAC9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Hello</w:t>
            </w:r>
          </w:p>
        </w:tc>
        <w:tc>
          <w:tcPr>
            <w:tcW w:w="2171" w:type="dxa"/>
            <w:noWrap/>
            <w:hideMark/>
          </w:tcPr>
          <w:p w14:paraId="0AC874A3" w14:textId="4E7D0D0E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1744" w:type="dxa"/>
            <w:noWrap/>
            <w:hideMark/>
          </w:tcPr>
          <w:p w14:paraId="472F4F1B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2s</w:t>
            </w:r>
          </w:p>
        </w:tc>
        <w:tc>
          <w:tcPr>
            <w:tcW w:w="2070" w:type="dxa"/>
            <w:noWrap/>
            <w:hideMark/>
          </w:tcPr>
          <w:p w14:paraId="7CFA99FE" w14:textId="77777777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64s</w:t>
            </w:r>
          </w:p>
        </w:tc>
      </w:tr>
      <w:tr w:rsidR="00E82B42" w:rsidRPr="00E82B42" w14:paraId="46ADB95E" w14:textId="77777777" w:rsidTr="00063357">
        <w:trPr>
          <w:trHeight w:val="260"/>
        </w:trPr>
        <w:tc>
          <w:tcPr>
            <w:tcW w:w="2317" w:type="dxa"/>
            <w:noWrap/>
          </w:tcPr>
          <w:p w14:paraId="3F09A85E" w14:textId="6CDCA451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 w:rsidRPr="00E82B42"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Hello</w:t>
            </w:r>
          </w:p>
        </w:tc>
        <w:tc>
          <w:tcPr>
            <w:tcW w:w="2171" w:type="dxa"/>
            <w:noWrap/>
          </w:tcPr>
          <w:p w14:paraId="708CF151" w14:textId="1BED4047" w:rsid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1000</w:t>
            </w:r>
          </w:p>
        </w:tc>
        <w:tc>
          <w:tcPr>
            <w:tcW w:w="1744" w:type="dxa"/>
            <w:noWrap/>
          </w:tcPr>
          <w:p w14:paraId="6A12A217" w14:textId="38B063C2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5s</w:t>
            </w:r>
          </w:p>
        </w:tc>
        <w:tc>
          <w:tcPr>
            <w:tcW w:w="2070" w:type="dxa"/>
            <w:noWrap/>
          </w:tcPr>
          <w:p w14:paraId="67E13B52" w14:textId="247639D3" w:rsidR="00E82B42" w:rsidRPr="00E82B42" w:rsidRDefault="00E82B42" w:rsidP="00E82B42">
            <w:pPr>
              <w:widowControl/>
              <w:jc w:val="left"/>
              <w:rPr>
                <w:rFonts w:ascii="等线" w:eastAsia="等线" w:hAnsi="等线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等线" w:eastAsia="等线" w:hAnsi="等线" w:cs="宋体" w:hint="eastAsia"/>
                <w:color w:val="000000"/>
                <w:kern w:val="0"/>
                <w:sz w:val="20"/>
                <w:szCs w:val="20"/>
              </w:rPr>
              <w:t>153s</w:t>
            </w:r>
          </w:p>
        </w:tc>
      </w:tr>
    </w:tbl>
    <w:p w14:paraId="52600C58" w14:textId="77777777" w:rsidR="002D6387" w:rsidRDefault="002D6387" w:rsidP="002D6387"/>
    <w:p w14:paraId="4A6EAC9D" w14:textId="77777777" w:rsidR="003B1A57" w:rsidRDefault="003B1A57" w:rsidP="002D6387"/>
    <w:p w14:paraId="497ACB26" w14:textId="699DCBD2" w:rsidR="002D6387" w:rsidRDefault="003B1A57" w:rsidP="002D6387">
      <w:r w:rsidRPr="003B1A57">
        <w:t>Findings</w:t>
      </w:r>
    </w:p>
    <w:p w14:paraId="78B167A3" w14:textId="575ACA1C" w:rsidR="00063357" w:rsidRDefault="00063357" w:rsidP="00063357">
      <w:pPr>
        <w:rPr>
          <w:rFonts w:hint="eastAsia"/>
        </w:rPr>
      </w:pPr>
      <w:r>
        <w:t>The overall download time increases linearly with network delay. When the delay is 5 seconds, the email client becomes very sluggish and is almost unusable.</w:t>
      </w:r>
    </w:p>
    <w:p w14:paraId="5B762F5A" w14:textId="48E1CD8D" w:rsidR="008B789C" w:rsidRPr="00F447D1" w:rsidRDefault="00063357" w:rsidP="00063357">
      <w:r>
        <w:t>To improve the email retrieval experience in deep space, it is necessary to introduce a DTN retrieval agent or a batch synchronization mechanism during the email retrieval process.</w:t>
      </w:r>
    </w:p>
    <w:sectPr w:rsidR="008B789C" w:rsidRPr="00F447D1" w:rsidSect="00C34E3A">
      <w:pgSz w:w="11906" w:h="16838" w:code="9"/>
      <w:pgMar w:top="1440" w:right="1797" w:bottom="1440" w:left="1797" w:header="284" w:footer="284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mfortaa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8C6B1C"/>
    <w:multiLevelType w:val="hybridMultilevel"/>
    <w:tmpl w:val="A430726C"/>
    <w:lvl w:ilvl="0" w:tplc="3BD27994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Comfortaa" w:hAnsi="Comfortaa" w:hint="default"/>
      </w:rPr>
    </w:lvl>
    <w:lvl w:ilvl="1" w:tplc="7EB0BD42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Comfortaa" w:hAnsi="Comfortaa" w:hint="default"/>
      </w:rPr>
    </w:lvl>
    <w:lvl w:ilvl="2" w:tplc="FD309EC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Comfortaa" w:hAnsi="Comfortaa" w:hint="default"/>
      </w:rPr>
    </w:lvl>
    <w:lvl w:ilvl="3" w:tplc="BCFE0E44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Comfortaa" w:hAnsi="Comfortaa" w:hint="default"/>
      </w:rPr>
    </w:lvl>
    <w:lvl w:ilvl="4" w:tplc="8C24DB9A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Comfortaa" w:hAnsi="Comfortaa" w:hint="default"/>
      </w:rPr>
    </w:lvl>
    <w:lvl w:ilvl="5" w:tplc="3704251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Comfortaa" w:hAnsi="Comfortaa" w:hint="default"/>
      </w:rPr>
    </w:lvl>
    <w:lvl w:ilvl="6" w:tplc="4404E046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Comfortaa" w:hAnsi="Comfortaa" w:hint="default"/>
      </w:rPr>
    </w:lvl>
    <w:lvl w:ilvl="7" w:tplc="89DE801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Comfortaa" w:hAnsi="Comfortaa" w:hint="default"/>
      </w:rPr>
    </w:lvl>
    <w:lvl w:ilvl="8" w:tplc="736A193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Comfortaa" w:hAnsi="Comfortaa" w:hint="default"/>
      </w:rPr>
    </w:lvl>
  </w:abstractNum>
  <w:num w:numId="1" w16cid:durableId="1572295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HorizontalSpacing w:val="105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FBF"/>
    <w:rsid w:val="00063357"/>
    <w:rsid w:val="000B32B9"/>
    <w:rsid w:val="001E1B70"/>
    <w:rsid w:val="002D6387"/>
    <w:rsid w:val="003B1A57"/>
    <w:rsid w:val="003C3484"/>
    <w:rsid w:val="003D0E52"/>
    <w:rsid w:val="004928F5"/>
    <w:rsid w:val="006570B1"/>
    <w:rsid w:val="00661FBF"/>
    <w:rsid w:val="006E4370"/>
    <w:rsid w:val="00725A4D"/>
    <w:rsid w:val="00750851"/>
    <w:rsid w:val="00755E6D"/>
    <w:rsid w:val="007806D3"/>
    <w:rsid w:val="00831428"/>
    <w:rsid w:val="008B789C"/>
    <w:rsid w:val="008C16D2"/>
    <w:rsid w:val="008C5568"/>
    <w:rsid w:val="009A34C5"/>
    <w:rsid w:val="00A1340F"/>
    <w:rsid w:val="00AF7998"/>
    <w:rsid w:val="00C34E3A"/>
    <w:rsid w:val="00CE0DFE"/>
    <w:rsid w:val="00D836F9"/>
    <w:rsid w:val="00E82B42"/>
    <w:rsid w:val="00F44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134B2"/>
  <w15:chartTrackingRefBased/>
  <w15:docId w15:val="{DD9ECEB4-3A90-4937-9936-56251A143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EastAsia" w:eastAsiaTheme="minorEastAsia" w:hAnsi="MS Mincho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61FBF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661FB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1FB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1FBF"/>
    <w:pPr>
      <w:keepNext/>
      <w:keepLines/>
      <w:spacing w:before="80" w:after="40"/>
      <w:outlineLvl w:val="3"/>
    </w:pPr>
    <w:rPr>
      <w:rFonts w:asciiTheme="minorHAnsi" w:hAnsiTheme="minorHAnsi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1FBF"/>
    <w:pPr>
      <w:keepNext/>
      <w:keepLines/>
      <w:spacing w:before="80" w:after="40"/>
      <w:outlineLvl w:val="4"/>
    </w:pPr>
    <w:rPr>
      <w:rFonts w:asciiTheme="minorHAnsi" w:hAnsiTheme="minorHAnsi"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61FBF"/>
    <w:pPr>
      <w:keepNext/>
      <w:keepLines/>
      <w:spacing w:before="40"/>
      <w:outlineLvl w:val="5"/>
    </w:pPr>
    <w:rPr>
      <w:rFonts w:asciiTheme="minorHAnsi" w:hAnsiTheme="minorHAnsi"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61FBF"/>
    <w:pPr>
      <w:keepNext/>
      <w:keepLines/>
      <w:spacing w:before="40"/>
      <w:outlineLvl w:val="6"/>
    </w:pPr>
    <w:rPr>
      <w:rFonts w:asciiTheme="minorHAnsi" w:hAnsiTheme="minorHAnsi"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61FBF"/>
    <w:pPr>
      <w:keepNext/>
      <w:keepLines/>
      <w:outlineLvl w:val="7"/>
    </w:pPr>
    <w:rPr>
      <w:rFonts w:asciiTheme="minorHAnsi" w:hAnsiTheme="minorHAnsi"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61FBF"/>
    <w:pPr>
      <w:keepNext/>
      <w:keepLines/>
      <w:outlineLvl w:val="8"/>
    </w:pPr>
    <w:rPr>
      <w:rFonts w:asciiTheme="minorHAnsi" w:eastAsiaTheme="majorEastAsia" w:hAnsiTheme="minorHAnsi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61FBF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661FB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61FB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61FBF"/>
    <w:rPr>
      <w:rFonts w:asciiTheme="minorHAnsi" w:hAnsiTheme="minorHAnsi"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61FBF"/>
    <w:rPr>
      <w:rFonts w:asciiTheme="minorHAnsi" w:hAnsiTheme="minorHAnsi"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61FBF"/>
    <w:rPr>
      <w:rFonts w:asciiTheme="minorHAnsi" w:hAnsiTheme="minorHAnsi"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61FBF"/>
    <w:rPr>
      <w:rFonts w:asciiTheme="minorHAnsi" w:hAnsiTheme="minorHAnsi"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61FBF"/>
    <w:rPr>
      <w:rFonts w:asciiTheme="minorHAnsi" w:hAnsiTheme="minorHAnsi"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61FBF"/>
    <w:rPr>
      <w:rFonts w:asciiTheme="minorHAnsi" w:eastAsiaTheme="majorEastAsia" w:hAnsiTheme="minorHAnsi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61FBF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61F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61FBF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61FB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61FB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61FB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61FBF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61FBF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61FB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61FBF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61FBF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F447D1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F447D1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8C16D2"/>
    <w:rPr>
      <w:color w:val="96607D" w:themeColor="followedHyperlink"/>
      <w:u w:val="single"/>
    </w:rPr>
  </w:style>
  <w:style w:type="table" w:styleId="af1">
    <w:name w:val="Table Grid"/>
    <w:basedOn w:val="a1"/>
    <w:uiPriority w:val="39"/>
    <w:rsid w:val="003C34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89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0639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730621157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23790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4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1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0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1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4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3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196913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53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0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0658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20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2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8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5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657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2492835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</w:divsChild>
    </w:div>
    <w:div w:id="202285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datatracker.ietf.org/doc/draft-blanchet-dtn-email-over-bp/" TargetMode="Externa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jpe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hyperlink" Target="https://datatracker.ietf.org/doc/draft-johnson-dtn-interplanetary-dns/" TargetMode="External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gif"/><Relationship Id="rId24" Type="http://schemas.openxmlformats.org/officeDocument/2006/relationships/hyperlink" Target="https://ascent.cysun.org/project/project/view/230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datatracker.ietf.org/doc/draft-johnson-dtn-interplanetary-smtp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10" Type="http://schemas.openxmlformats.org/officeDocument/2006/relationships/image" Target="media/image5.gi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76936F-7EAD-40F4-AA4F-411F27814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9</Pages>
  <Words>527</Words>
  <Characters>3007</Characters>
  <Application>Microsoft Office Word</Application>
  <DocSecurity>0</DocSecurity>
  <Lines>25</Lines>
  <Paragraphs>7</Paragraphs>
  <ScaleCrop>false</ScaleCrop>
  <Company/>
  <LinksUpToDate>false</LinksUpToDate>
  <CharactersWithSpaces>3527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影 凌</dc:creator>
  <cp:keywords/>
  <dc:description/>
  <cp:lastModifiedBy>影 凌</cp:lastModifiedBy>
  <cp:revision>4</cp:revision>
  <dcterms:created xsi:type="dcterms:W3CDTF">2025-07-28T23:40:00Z</dcterms:created>
  <dcterms:modified xsi:type="dcterms:W3CDTF">2025-07-29T04:59:00Z</dcterms:modified>
</cp:coreProperties>
</file>